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305" w:rsidRDefault="005D52B0">
      <w:pPr>
        <w:pStyle w:val="Nagwek1"/>
        <w:spacing w:line="242" w:lineRule="auto"/>
        <w:ind w:left="4541" w:right="3249" w:hanging="519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373305" w:rsidRDefault="00373305">
      <w:pPr>
        <w:sectPr w:rsidR="00373305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373305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73305" w:rsidRDefault="005D52B0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96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Opieka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Paliatywna</w:t>
            </w:r>
          </w:p>
        </w:tc>
      </w:tr>
      <w:tr w:rsidR="0037330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91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0912/URad/WNMiNoZ/ST-NST/J4-01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96"/>
              <w:ind w:right="3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/>
                <w:b/>
                <w:i/>
                <w:spacing w:val="-1"/>
              </w:rPr>
              <w:t>Palliative</w:t>
            </w:r>
            <w:proofErr w:type="spellEnd"/>
            <w:r>
              <w:rPr>
                <w:rFonts w:ascii="Times New Roman" w:eastAsia="Calibri" w:hAnsi="Times New Roman"/>
                <w:b/>
                <w:i/>
                <w:spacing w:val="-5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i/>
              </w:rPr>
              <w:t>care</w:t>
            </w:r>
            <w:proofErr w:type="spellEnd"/>
          </w:p>
        </w:tc>
      </w:tr>
      <w:tr w:rsidR="0037330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373305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C96AF3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373305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rPr>
                <w:rFonts w:ascii="Calibri" w:eastAsia="Calibri" w:hAnsi="Calibri"/>
              </w:rPr>
            </w:pPr>
          </w:p>
        </w:tc>
      </w:tr>
      <w:tr w:rsidR="00373305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373305" w:rsidRDefault="0037330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73305" w:rsidRDefault="005D52B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37330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37330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  <w:proofErr w:type="spellEnd"/>
          </w:p>
        </w:tc>
      </w:tr>
      <w:tr w:rsidR="00373305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37330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II letni</w:t>
            </w:r>
          </w:p>
        </w:tc>
      </w:tr>
      <w:tr w:rsidR="00373305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rPr>
                <w:rFonts w:ascii="Calibri" w:eastAsia="Calibri" w:hAnsi="Calibri"/>
              </w:rPr>
            </w:pPr>
          </w:p>
        </w:tc>
      </w:tr>
      <w:tr w:rsidR="00373305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line="220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J: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</w:p>
          <w:p w:rsidR="00373305" w:rsidRDefault="005D52B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J4: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37330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0608BF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obowiązkowy</w:t>
            </w:r>
          </w:p>
        </w:tc>
      </w:tr>
      <w:tr w:rsidR="00373305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line="226" w:lineRule="exact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373305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73305" w:rsidRDefault="00373305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Pr="00D0443B" w:rsidRDefault="00D0443B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43B">
              <w:rPr>
                <w:rFonts w:ascii="Times New Roman" w:eastAsia="Calibri" w:hAnsi="Times New Roman"/>
                <w:sz w:val="20"/>
              </w:rPr>
              <w:t>1</w:t>
            </w:r>
            <w:r w:rsidR="005D52B0" w:rsidRPr="00D0443B">
              <w:rPr>
                <w:rFonts w:ascii="Times New Roman" w:eastAsia="Calibri" w:hAnsi="Times New Roman"/>
                <w:sz w:val="20"/>
              </w:rPr>
              <w:t>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73305" w:rsidRDefault="005D52B0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373305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Pr="00D0443B" w:rsidRDefault="00D0443B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443B">
              <w:rPr>
                <w:rFonts w:ascii="Times New Roman" w:eastAsia="Calibri" w:hAnsi="Times New Roman"/>
                <w:sz w:val="20"/>
              </w:rPr>
              <w:t>2</w:t>
            </w:r>
            <w:r w:rsidR="005D52B0" w:rsidRPr="00D0443B">
              <w:rPr>
                <w:rFonts w:ascii="Times New Roman" w:eastAsia="Calibri" w:hAnsi="Times New Roman"/>
                <w:sz w:val="20"/>
              </w:rPr>
              <w:t>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rPr>
                <w:rFonts w:ascii="Calibri" w:eastAsia="Calibri" w:hAnsi="Calibri"/>
              </w:rPr>
            </w:pPr>
          </w:p>
        </w:tc>
      </w:tr>
      <w:tr w:rsidR="00373305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373305" w:rsidRDefault="005D52B0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373305" w:rsidRDefault="005D52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373305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0608BF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Nauki 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37330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373305">
        <w:trPr>
          <w:trHeight w:hRule="exact" w:val="75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73305" w:rsidRDefault="005D52B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54" w:line="235" w:lineRule="auto"/>
              <w:ind w:left="80" w:right="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studiów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obejmujący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podstawowy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biologii,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socjologii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medycyny,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publicznego.</w:t>
            </w:r>
          </w:p>
        </w:tc>
      </w:tr>
      <w:tr w:rsidR="00373305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rPr>
                <w:rFonts w:ascii="Calibri" w:eastAsia="Calibri" w:hAnsi="Calibri"/>
              </w:rPr>
            </w:pPr>
          </w:p>
        </w:tc>
      </w:tr>
      <w:tr w:rsidR="00373305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37330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n. med. i n. 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</w:t>
            </w:r>
            <w:proofErr w:type="spellEnd"/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Dorota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Trybusińska</w:t>
            </w:r>
          </w:p>
        </w:tc>
      </w:tr>
      <w:tr w:rsidR="00373305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373305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0852BF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5D52B0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d.trybusinska@urad.edu.pl</w:t>
              </w:r>
            </w:hyperlink>
          </w:p>
        </w:tc>
      </w:tr>
    </w:tbl>
    <w:p w:rsidR="00373305" w:rsidRDefault="00373305">
      <w:pPr>
        <w:sectPr w:rsidR="00373305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373305" w:rsidRDefault="005D52B0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373305">
        <w:trPr>
          <w:trHeight w:hRule="exact" w:val="232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16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 w:line="226" w:lineRule="exact"/>
              <w:ind w:right="93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Zdobycie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wiedzy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pozwalającej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zrozumienie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celów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oraz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zasad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organizacji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funkcjonowania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opieki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paliatywno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hospicyjnej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Polsce.</w:t>
            </w:r>
          </w:p>
          <w:p w:rsidR="00373305" w:rsidRDefault="005D52B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terminologii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paliatywną.</w:t>
            </w:r>
          </w:p>
          <w:p w:rsidR="00373305" w:rsidRDefault="005D52B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43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efektywnej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komunikacji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udzielania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wsparcia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9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rodzinie.</w:t>
            </w:r>
          </w:p>
          <w:p w:rsidR="00373305" w:rsidRDefault="005D52B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57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Wykreowanie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właściwej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moralnej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wobec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podopiecznych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paliatywnej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hospicyjnej.</w:t>
            </w:r>
          </w:p>
          <w:p w:rsidR="00373305" w:rsidRDefault="005D52B0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nieuleczalnie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ich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najbliższymi.</w:t>
            </w:r>
          </w:p>
        </w:tc>
      </w:tr>
      <w:tr w:rsidR="00373305">
        <w:trPr>
          <w:trHeight w:hRule="exact" w:val="47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305" w:rsidRDefault="005D52B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373305" w:rsidRDefault="005D52B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72" w:line="364" w:lineRule="auto"/>
              <w:ind w:left="75" w:right="4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Tematyka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ćwiczeń:</w:t>
            </w:r>
          </w:p>
          <w:p w:rsidR="00373305" w:rsidRDefault="005D52B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line="230" w:lineRule="exact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Definicja,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filozofia,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cele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historia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="000852BF">
              <w:rPr>
                <w:rFonts w:ascii="Times New Roman" w:eastAsia="Calibri" w:hAnsi="Times New Roman"/>
                <w:i/>
                <w:spacing w:val="-1"/>
                <w:sz w:val="20"/>
              </w:rPr>
              <w:t>paliatywnej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</w:p>
          <w:p w:rsidR="00373305" w:rsidRDefault="005D52B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Bioetyczne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paliatywnej</w:t>
            </w:r>
            <w:r>
              <w:rPr>
                <w:rFonts w:ascii="Times New Roman" w:eastAsia="Calibri" w:hAnsi="Times New Roman"/>
                <w:i/>
                <w:sz w:val="20"/>
              </w:rPr>
              <w:t>.</w:t>
            </w:r>
          </w:p>
          <w:p w:rsidR="00373305" w:rsidRDefault="005D52B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System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organizacji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paliatywnej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Polsce.</w:t>
            </w:r>
          </w:p>
          <w:p w:rsidR="00373305" w:rsidRDefault="005D52B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Wolontariat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ruch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hospicyjny</w:t>
            </w:r>
            <w:r>
              <w:rPr>
                <w:rFonts w:ascii="Times New Roman" w:eastAsia="Calibri" w:hAnsi="Times New Roman"/>
                <w:i/>
                <w:sz w:val="20"/>
              </w:rPr>
              <w:t>.</w:t>
            </w:r>
          </w:p>
          <w:p w:rsidR="00373305" w:rsidRDefault="005D52B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Komunikacja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jego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</w:p>
          <w:p w:rsidR="00373305" w:rsidRDefault="005D52B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jakości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paliatywnej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</w:p>
          <w:p w:rsidR="00373305" w:rsidRDefault="005D52B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Etniczne,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religijne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kulturowe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odrębności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opiece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paliatywnej</w:t>
            </w:r>
            <w:r>
              <w:rPr>
                <w:rFonts w:ascii="Times New Roman" w:eastAsia="Calibri" w:hAnsi="Times New Roman"/>
                <w:i/>
                <w:sz w:val="20"/>
              </w:rPr>
              <w:t>.</w:t>
            </w:r>
          </w:p>
          <w:p w:rsidR="00373305" w:rsidRDefault="005D52B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Ból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chorobie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nowotworowej.</w:t>
            </w:r>
          </w:p>
          <w:p w:rsidR="00373305" w:rsidRDefault="005D52B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4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Psychospołeczne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paliatywne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(aspekty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psychologiczne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umierania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żałoby,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emocje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towarzyszące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nowotworowej,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wymiar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wsparcia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opiece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paliatywnej)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duchowe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osób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nieuleczalnie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</w:p>
          <w:p w:rsidR="00373305" w:rsidRDefault="005D52B0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Agonia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śmierć2h</w:t>
            </w:r>
          </w:p>
          <w:p w:rsidR="00373305" w:rsidRDefault="005D52B0" w:rsidP="000852BF">
            <w:pPr>
              <w:pStyle w:val="TableParagraph"/>
              <w:spacing w:before="13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zaliczające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odbędzie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 w:rsidR="000852BF"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ostatnich 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ćwiczeniach.</w:t>
            </w:r>
          </w:p>
        </w:tc>
      </w:tr>
      <w:tr w:rsidR="00373305">
        <w:trPr>
          <w:trHeight w:hRule="exact" w:val="314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  <w:p w:rsidR="00373305" w:rsidRDefault="005D52B0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20"/>
              <w:ind w:left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seminariów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opieki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nad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terminalnej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fazie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choroby.</w:t>
            </w:r>
          </w:p>
          <w:p w:rsidR="00373305" w:rsidRDefault="005D52B0">
            <w:pPr>
              <w:pStyle w:val="Akapitzlist"/>
              <w:numPr>
                <w:ilvl w:val="0"/>
                <w:numId w:val="4"/>
              </w:numPr>
              <w:tabs>
                <w:tab w:val="left" w:pos="494"/>
              </w:tabs>
              <w:spacing w:before="64" w:line="226" w:lineRule="exact"/>
              <w:ind w:right="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Temat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seminarium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Pielęgnowanie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pacjenta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objawami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strony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</w:t>
            </w:r>
            <w:r>
              <w:rPr>
                <w:rFonts w:ascii="Times New Roman" w:eastAsia="Times New Roman" w:hAnsi="Times New Roman" w:cs="Times New Roman"/>
                <w:i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oddechowy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  <w:p w:rsidR="00373305" w:rsidRDefault="005D52B0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1"/>
              <w:ind w:left="416" w:right="40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Temat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seminarium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2,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Pielęgnowanie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pacjenta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objawami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strony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układów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układ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pokarmowy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  <w:p w:rsidR="00373305" w:rsidRDefault="005D52B0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left="416" w:right="15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Temat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seminarium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Pielęgnowanie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pacjenta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objawami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strony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</w:t>
            </w:r>
            <w:r>
              <w:rPr>
                <w:rFonts w:ascii="Times New Roman" w:eastAsia="Times New Roman" w:hAnsi="Times New Roman" w:cs="Times New Roman"/>
                <w:i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moczowy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  <w:p w:rsidR="00373305" w:rsidRDefault="005D52B0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left="41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Temat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seminarium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Pielęgnowanie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pacjenta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objawami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strony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skóry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odleżyny</w:t>
            </w:r>
            <w:r w:rsidR="000852B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.,</w:t>
            </w:r>
          </w:p>
          <w:p w:rsidR="00373305" w:rsidRDefault="005D52B0" w:rsidP="000852BF">
            <w:pPr>
              <w:pStyle w:val="TableParagraph"/>
              <w:spacing w:before="13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zaliczające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odbędzie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 w:rsidR="000852BF"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ostatnim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seminarium.</w:t>
            </w:r>
          </w:p>
        </w:tc>
      </w:tr>
      <w:tr w:rsidR="00373305">
        <w:trPr>
          <w:trHeight w:hRule="exact" w:val="220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73305" w:rsidRDefault="0037330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</w:p>
          <w:p w:rsidR="00373305" w:rsidRDefault="005D52B0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373305" w:rsidRDefault="005D52B0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podające: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informacyjny,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pogadanka,</w:t>
            </w:r>
          </w:p>
          <w:p w:rsidR="00373305" w:rsidRDefault="005D52B0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aktywizujące: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dydaktyczna,</w:t>
            </w:r>
          </w:p>
          <w:p w:rsidR="00373305" w:rsidRDefault="005D52B0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eksponujące: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film.</w:t>
            </w:r>
          </w:p>
          <w:p w:rsidR="00373305" w:rsidRDefault="005D52B0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373305" w:rsidRDefault="005D52B0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multimedialne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studentów</w:t>
            </w:r>
          </w:p>
          <w:p w:rsidR="00373305" w:rsidRDefault="005D52B0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aktywizujące: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dydaktyczna,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klasyczna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problemowa,</w:t>
            </w:r>
          </w:p>
          <w:p w:rsidR="00373305" w:rsidRDefault="005D52B0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podające: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pogadanka.</w:t>
            </w:r>
          </w:p>
        </w:tc>
      </w:tr>
    </w:tbl>
    <w:p w:rsidR="00373305" w:rsidRDefault="00373305">
      <w:pPr>
        <w:sectPr w:rsidR="00373305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373305" w:rsidRDefault="00373305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373305">
        <w:trPr>
          <w:trHeight w:hRule="exact" w:val="520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373305" w:rsidRDefault="005D52B0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15" w:line="226" w:lineRule="exact"/>
              <w:ind w:left="80" w:right="2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Sposób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uwzględniający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wszystkie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określony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został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Regulaminie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  <w:p w:rsidR="00373305" w:rsidRDefault="005D52B0">
            <w:pPr>
              <w:pStyle w:val="TableParagraph"/>
              <w:spacing w:before="62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373305" w:rsidRDefault="005D52B0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373305" w:rsidRDefault="005D52B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373305" w:rsidRDefault="005D52B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60%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pkt.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zaliczającego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ćwiczenia;</w:t>
            </w:r>
          </w:p>
          <w:p w:rsidR="00373305" w:rsidRDefault="005D52B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4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składające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20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pytań: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otwartych,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zamkniętych,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wyboru;</w:t>
            </w:r>
          </w:p>
          <w:p w:rsidR="00373305" w:rsidRDefault="005D52B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podobnej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ustaleniu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nauczycielem.</w:t>
            </w:r>
          </w:p>
          <w:p w:rsidR="00373305" w:rsidRDefault="005D52B0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373305" w:rsidRDefault="005D52B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373305" w:rsidRDefault="005D52B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przedstawić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multimedialną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wskazany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nauczyciela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temat;</w:t>
            </w:r>
          </w:p>
          <w:p w:rsidR="00373305" w:rsidRDefault="005D52B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60%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pkt.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zaliczającego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ćwiczenia;</w:t>
            </w:r>
          </w:p>
          <w:p w:rsidR="00373305" w:rsidRDefault="005D52B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4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składające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20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pytań: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otwartych,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zamkniętych,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wyboru;</w:t>
            </w:r>
          </w:p>
          <w:p w:rsidR="00373305" w:rsidRDefault="005D52B0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podobnej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ustaleniu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nauczycielem.</w:t>
            </w:r>
          </w:p>
          <w:p w:rsidR="00373305" w:rsidRDefault="005D52B0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</w:tc>
      </w:tr>
      <w:tr w:rsidR="00373305">
        <w:trPr>
          <w:trHeight w:hRule="exact" w:val="980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373305" w:rsidRDefault="005D52B0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373305" w:rsidRDefault="0037330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73305" w:rsidRDefault="005D52B0">
            <w:pPr>
              <w:pStyle w:val="TableParagraph"/>
              <w:spacing w:line="226" w:lineRule="exact"/>
              <w:ind w:left="80" w:right="8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Sposób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form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zgody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Wydziałowymi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Kryteriami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Oceniania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Studentów.</w:t>
            </w:r>
          </w:p>
          <w:p w:rsidR="00373305" w:rsidRDefault="005D52B0">
            <w:pPr>
              <w:pStyle w:val="Akapitzlist"/>
              <w:numPr>
                <w:ilvl w:val="0"/>
                <w:numId w:val="1"/>
              </w:numPr>
              <w:tabs>
                <w:tab w:val="left" w:pos="422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</w:p>
          <w:p w:rsidR="00373305" w:rsidRDefault="005D52B0">
            <w:pPr>
              <w:pStyle w:val="TableParagraph"/>
              <w:spacing w:before="58"/>
              <w:ind w:left="421" w:right="16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prawidłową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odpowiedź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pkt.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Sposób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zaliczeniowego: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91 -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100%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bardzo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dobry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81 -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90%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dobry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plus</w:t>
            </w:r>
          </w:p>
          <w:p w:rsidR="00373305" w:rsidRDefault="005D52B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71 -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80%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dobry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66 -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70%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dostateczny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plus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60 -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65%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dostateczny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59 i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˂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%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niedostateczny</w:t>
            </w:r>
          </w:p>
          <w:p w:rsidR="00373305" w:rsidRDefault="005D52B0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373305" w:rsidRDefault="005D52B0">
            <w:pPr>
              <w:pStyle w:val="TableParagraph"/>
              <w:spacing w:before="53"/>
              <w:ind w:left="421" w:right="16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prawidłową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odpowiedź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pkt.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Sposób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zaliczeniowego:.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91 -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100%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bardzo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dobry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81 -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90%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dobry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plus</w:t>
            </w:r>
          </w:p>
          <w:p w:rsidR="00373305" w:rsidRDefault="005D52B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71 -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80%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dobry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66 -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70%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dostateczny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plus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60 -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65%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dostateczny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59 i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˂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%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niedostateczny</w:t>
            </w:r>
          </w:p>
          <w:p w:rsidR="00373305" w:rsidRDefault="005D52B0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Prezentacja</w:t>
            </w:r>
            <w:r>
              <w:t xml:space="preserve"> </w:t>
            </w:r>
            <w:r>
              <w:rPr>
                <w:spacing w:val="-1"/>
              </w:rPr>
              <w:t>multimedialna</w:t>
            </w:r>
          </w:p>
          <w:p w:rsidR="00373305" w:rsidRDefault="005D52B0">
            <w:pPr>
              <w:pStyle w:val="TableParagraph"/>
              <w:spacing w:before="58"/>
              <w:ind w:left="3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MULTIMEDIALNEJ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left="421" w:firstLine="1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Zgodność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treści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0-3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pkt.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Dobór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literatury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aktualna,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adekwatna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tematu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pracy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0-3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Ujęcie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zgodnie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aktualną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(medyczną,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społeczną,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humanistyczną)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0-3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pkt.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własna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0-3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pkt.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Szata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graficzna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zgodna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ustalonymi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wymogami, </w:t>
            </w:r>
            <w:r>
              <w:rPr>
                <w:rFonts w:ascii="Times New Roman" w:eastAsia="Calibri" w:hAnsi="Times New Roman"/>
                <w:i/>
                <w:sz w:val="20"/>
              </w:rPr>
              <w:t>pismo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czytelne,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estetyczna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0-3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pkt.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Terminowość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złożenia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0-1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pkt.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left="421" w:right="333" w:firstLine="1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pracy: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samodzielność,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znajomość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problematyki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pracy,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prezentacji.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0-5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pkt.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Sposób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multimedialnej: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20-21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dobry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18-19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dobry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16-17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pkt.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-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dobry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14-15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plus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12-13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pkt.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-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dostateczny</w:t>
            </w:r>
          </w:p>
          <w:p w:rsidR="00373305" w:rsidRDefault="005D52B0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&lt; 12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pkt.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-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niedostateczny</w:t>
            </w:r>
          </w:p>
        </w:tc>
      </w:tr>
    </w:tbl>
    <w:p w:rsidR="00373305" w:rsidRDefault="00373305">
      <w:pPr>
        <w:sectPr w:rsidR="00373305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373305" w:rsidRDefault="00373305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373305">
        <w:trPr>
          <w:trHeight w:hRule="exact" w:val="634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373305">
        <w:trPr>
          <w:trHeight w:hRule="exact" w:val="142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373305" w:rsidRDefault="005D52B0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373305" w:rsidRDefault="005D52B0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373305">
        <w:trPr>
          <w:trHeight w:hRule="exact" w:val="1148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177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77" w:line="226" w:lineRule="exact"/>
              <w:ind w:left="23" w:right="2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specyfikę i rolę komunikacji werbalnej (świadome konstruowanie komunikatów) i niewerbalnej (np. mimika, gesty, zarządzanie ciszą i przestrzenią);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ind w:left="4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D.W7.</w:t>
            </w:r>
          </w:p>
          <w:p w:rsidR="00373305" w:rsidRDefault="005D52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72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47"/>
              <w:ind w:left="541" w:right="232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7" w:line="226" w:lineRule="exact"/>
              <w:ind w:left="23" w:right="7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zaliczające.</w:t>
            </w:r>
          </w:p>
        </w:tc>
      </w:tr>
      <w:tr w:rsidR="00373305">
        <w:trPr>
          <w:trHeight w:hRule="exact" w:val="1419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73305" w:rsidRDefault="005D52B0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71" w:line="249" w:lineRule="auto"/>
              <w:ind w:right="73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rolę rodziny pacjenta w procesie chorowania (rozpoznanie choroby, adaptacja do choroby, wyleczenie) oraz sposoby radzenia sobie w sytuacjach trudnych (postęp choroby, proces umierania, żałoba);</w:t>
            </w:r>
          </w:p>
          <w:p w:rsidR="00373305" w:rsidRDefault="00373305">
            <w:pPr>
              <w:pStyle w:val="TableParagraph"/>
              <w:spacing w:before="71" w:line="249" w:lineRule="auto"/>
              <w:ind w:right="73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spacing w:before="71" w:line="249" w:lineRule="auto"/>
              <w:ind w:right="73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spacing w:before="9"/>
              <w:jc w:val="center"/>
              <w:rPr>
                <w:rFonts w:ascii="Times New Roman" w:eastAsia="Times New Roman" w:hAnsi="Times New Roman" w:cs="Times New Roman"/>
                <w:i/>
                <w:sz w:val="15"/>
                <w:szCs w:val="15"/>
              </w:rPr>
            </w:pPr>
          </w:p>
          <w:p w:rsidR="00373305" w:rsidRDefault="005D52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D.W11.</w:t>
            </w:r>
          </w:p>
          <w:p w:rsidR="00373305" w:rsidRDefault="005D52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ind w:left="2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53" w:line="226" w:lineRule="exact"/>
              <w:ind w:left="541" w:right="232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9" w:line="226" w:lineRule="exact"/>
              <w:ind w:left="23" w:right="7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zaliczające.</w:t>
            </w:r>
          </w:p>
        </w:tc>
      </w:tr>
      <w:tr w:rsidR="00373305">
        <w:trPr>
          <w:trHeight w:hRule="exact" w:val="84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77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72" w:line="237" w:lineRule="auto"/>
              <w:ind w:right="23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prawa pacjenta oraz pojęcie dobra pacjenta;</w:t>
            </w:r>
          </w:p>
          <w:p w:rsidR="00373305" w:rsidRDefault="005D52B0">
            <w:pPr>
              <w:pStyle w:val="TableParagraph"/>
              <w:spacing w:before="72" w:line="237" w:lineRule="auto"/>
              <w:ind w:left="23" w:right="23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godnej śmierci;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73305" w:rsidRDefault="005D52B0">
            <w:pPr>
              <w:pStyle w:val="TableParagraph"/>
              <w:ind w:left="71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D.W16.</w:t>
            </w:r>
          </w:p>
          <w:p w:rsidR="00373305" w:rsidRDefault="005D52B0">
            <w:pPr>
              <w:pStyle w:val="TableParagraph"/>
              <w:ind w:left="72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47"/>
              <w:ind w:left="541" w:right="232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4"/>
              <w:ind w:left="23" w:right="7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zaliczające.</w:t>
            </w:r>
          </w:p>
        </w:tc>
      </w:tr>
      <w:tr w:rsidR="00373305">
        <w:trPr>
          <w:trHeight w:hRule="exact" w:val="1138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177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77" w:line="226" w:lineRule="exact"/>
              <w:ind w:left="23" w:right="193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filozofię opieki paliatywnej i jej znaczenie w kontekście opieki nad pacjentem na wszystkich etapach poważnej choroby i godnej śmierci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D.W17.</w:t>
            </w:r>
          </w:p>
          <w:p w:rsidR="00373305" w:rsidRDefault="005D52B0">
            <w:pPr>
              <w:pStyle w:val="TableParagraph"/>
              <w:ind w:left="464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47"/>
              <w:ind w:left="541" w:right="232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9" w:line="226" w:lineRule="exact"/>
              <w:ind w:left="23" w:right="7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zaliczające.</w:t>
            </w:r>
          </w:p>
        </w:tc>
      </w:tr>
      <w:tr w:rsidR="00373305">
        <w:trPr>
          <w:trHeight w:hRule="exact" w:val="2969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77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72" w:line="237" w:lineRule="auto"/>
              <w:ind w:left="23" w:right="8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zasady kwalifikowania do opieki paliatywnej oraz postępowania terapeutycznego w najczęstszych problemach medycyny paliatywnej, w tym w:</w:t>
            </w:r>
          </w:p>
          <w:p w:rsidR="00373305" w:rsidRDefault="005D52B0">
            <w:pPr>
              <w:pStyle w:val="TableParagraph"/>
              <w:spacing w:before="72" w:line="237" w:lineRule="auto"/>
              <w:ind w:left="23" w:right="8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ab/>
              <w:t xml:space="preserve"> leczeniu objawowym najczęstszych objawów somatycznych;</w:t>
            </w:r>
          </w:p>
          <w:p w:rsidR="00373305" w:rsidRDefault="005D52B0">
            <w:pPr>
              <w:pStyle w:val="TableParagraph"/>
              <w:spacing w:before="72" w:line="237" w:lineRule="auto"/>
              <w:ind w:left="23" w:right="8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ab/>
              <w:t>postępowaniu w wyniszczeniu nowotworowym oraz w profilaktyce i leczeniu odleżyn;</w:t>
            </w:r>
          </w:p>
          <w:p w:rsidR="00373305" w:rsidRDefault="005D52B0">
            <w:pPr>
              <w:pStyle w:val="TableParagraph"/>
              <w:spacing w:before="72" w:line="237" w:lineRule="auto"/>
              <w:ind w:left="23" w:right="8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ab/>
              <w:t>najczęstszych stanach nagłych w medycynie paliatywnej;</w:t>
            </w:r>
          </w:p>
          <w:p w:rsidR="00373305" w:rsidRDefault="00373305">
            <w:pPr>
              <w:pStyle w:val="TableParagraph"/>
              <w:spacing w:before="72" w:line="237" w:lineRule="auto"/>
              <w:ind w:left="23" w:right="8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E.W25.</w:t>
            </w:r>
          </w:p>
          <w:p w:rsidR="00373305" w:rsidRDefault="0037330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47"/>
              <w:ind w:left="541" w:right="232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9" w:line="226" w:lineRule="exact"/>
              <w:ind w:left="23" w:right="2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multimedialna.</w:t>
            </w:r>
          </w:p>
        </w:tc>
      </w:tr>
      <w:tr w:rsidR="00373305">
        <w:trPr>
          <w:trHeight w:hRule="exact" w:val="106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77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zasady postępowania w opiece paliatywnej stosowane u pacjenta z cierpieniem wynikającym z poważnej choroby, w tym w stanie terminalnym;</w:t>
            </w:r>
          </w:p>
          <w:p w:rsidR="00373305" w:rsidRDefault="00373305">
            <w:pPr>
              <w:pStyle w:val="TableParagraph"/>
              <w:spacing w:line="226" w:lineRule="exact"/>
              <w:ind w:left="23" w:right="418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E.W26.</w:t>
            </w:r>
          </w:p>
          <w:p w:rsidR="00373305" w:rsidRDefault="005D52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72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47"/>
              <w:ind w:left="541" w:right="232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5" w:line="237" w:lineRule="auto"/>
              <w:ind w:left="23" w:right="4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multimedialna.</w:t>
            </w:r>
          </w:p>
        </w:tc>
      </w:tr>
      <w:tr w:rsidR="00373305">
        <w:trPr>
          <w:trHeight w:hRule="exact" w:val="164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177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77" w:line="226" w:lineRule="exact"/>
              <w:ind w:left="23" w:right="74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klasyfikację bólu (ostry i przewlekły lub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nocyceptywny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, neuropatyczny 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nocyplastyczny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 i jego przyczyny, narzędzia oceny bólu oraz zasady jego leczenia farmakologicznego i niefarmakologicznego;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62" w:line="228" w:lineRule="exact"/>
              <w:ind w:left="1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E.W27.</w:t>
            </w:r>
          </w:p>
          <w:p w:rsidR="00373305" w:rsidRDefault="005D52B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72"/>
              <w:ind w:left="2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47"/>
              <w:ind w:left="541" w:right="232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9" w:line="226" w:lineRule="exact"/>
              <w:ind w:left="23" w:right="7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zaliczające.</w:t>
            </w:r>
          </w:p>
        </w:tc>
      </w:tr>
      <w:tr w:rsidR="00373305">
        <w:trPr>
          <w:trHeight w:hRule="exact" w:val="113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77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72" w:line="237" w:lineRule="auto"/>
              <w:ind w:right="562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dostosować sposób komunikacji werbalnej do potrzeb pacjenta, wyrażając się w sposób zrozumiały i unikając żargonu medycznego;</w:t>
            </w:r>
          </w:p>
          <w:p w:rsidR="00373305" w:rsidRDefault="00373305">
            <w:pPr>
              <w:pStyle w:val="TableParagraph"/>
              <w:spacing w:before="72" w:line="237" w:lineRule="auto"/>
              <w:ind w:left="23" w:right="562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73305" w:rsidRDefault="005D52B0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D.U11.</w:t>
            </w:r>
          </w:p>
          <w:p w:rsidR="00373305" w:rsidRDefault="005D52B0">
            <w:pPr>
              <w:pStyle w:val="TableParagraph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  <w:p w:rsidR="00373305" w:rsidRDefault="00373305">
            <w:pPr>
              <w:pStyle w:val="TableParagraph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</w:p>
          <w:p w:rsidR="00373305" w:rsidRDefault="0037330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72"/>
              <w:ind w:left="2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47"/>
              <w:ind w:left="541" w:right="232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9" w:line="226" w:lineRule="exact"/>
              <w:ind w:left="23" w:right="7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zaliczające.</w:t>
            </w:r>
          </w:p>
        </w:tc>
      </w:tr>
      <w:tr w:rsidR="00373305">
        <w:trPr>
          <w:trHeight w:hRule="exact" w:val="197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77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rozpoznawać i analizować sytuacje trudne i wyzwania związane z komunikowaniem się, w tym płacz, silne emocje, lęk, przerywanie wypowiedzi, kwestie kłopotliwe i drażliwe, milczenie, wycofanie, zachowania agresywne i roszczeniowe, oraz radzić sobie z nimi w sposób konstruktywny;</w:t>
            </w:r>
          </w:p>
          <w:p w:rsidR="00373305" w:rsidRDefault="0037330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73305" w:rsidRDefault="005D52B0">
            <w:pPr>
              <w:pStyle w:val="TableParagraph"/>
              <w:ind w:left="1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D.U12</w:t>
            </w:r>
          </w:p>
          <w:p w:rsidR="00373305" w:rsidRDefault="005D52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3305" w:rsidRDefault="005D52B0">
            <w:pPr>
              <w:pStyle w:val="TableParagraph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47"/>
              <w:ind w:left="541" w:right="232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5" w:line="237" w:lineRule="auto"/>
              <w:ind w:left="23" w:right="4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zaliczające.</w:t>
            </w:r>
          </w:p>
        </w:tc>
      </w:tr>
      <w:tr w:rsidR="00373305">
        <w:trPr>
          <w:trHeight w:hRule="exact" w:val="1147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77"/>
              <w:ind w:left="3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iCs/>
                <w:spacing w:val="-2"/>
                <w:sz w:val="20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line="235" w:lineRule="auto"/>
              <w:ind w:right="51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uczestniczyć w procesie godnego umierania pacjenta, wykorzystując potencjał opieki paliatywnej;</w:t>
            </w:r>
          </w:p>
          <w:p w:rsidR="00373305" w:rsidRDefault="00373305">
            <w:pPr>
              <w:pStyle w:val="TableParagraph"/>
              <w:spacing w:line="235" w:lineRule="auto"/>
              <w:ind w:right="51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spacing w:line="235" w:lineRule="auto"/>
              <w:ind w:right="51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spacing w:line="235" w:lineRule="auto"/>
              <w:ind w:right="51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spacing w:line="235" w:lineRule="auto"/>
              <w:ind w:right="516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i/>
                <w:iCs/>
                <w:sz w:val="25"/>
                <w:szCs w:val="25"/>
              </w:rPr>
            </w:pPr>
          </w:p>
          <w:p w:rsidR="00373305" w:rsidRDefault="005D52B0">
            <w:pPr>
              <w:pStyle w:val="TableParagraph"/>
              <w:ind w:left="13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E.U17.</w:t>
            </w:r>
          </w:p>
          <w:p w:rsidR="00373305" w:rsidRDefault="005D52B0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  <w:p w:rsidR="00373305" w:rsidRDefault="00373305">
            <w:pPr>
              <w:pStyle w:val="TableParagraph"/>
              <w:spacing w:before="172"/>
              <w:ind w:left="219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47"/>
              <w:ind w:left="541" w:right="232" w:hanging="308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iCs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iCs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iCs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iCs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iCs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5" w:line="237" w:lineRule="auto"/>
              <w:ind w:left="23" w:right="45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iCs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iCs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iCs/>
                <w:spacing w:val="-1"/>
                <w:sz w:val="20"/>
              </w:rPr>
              <w:t>zaliczające,</w:t>
            </w:r>
            <w:r>
              <w:rPr>
                <w:rFonts w:ascii="Times New Roman" w:eastAsia="Calibri" w:hAnsi="Times New Roman"/>
                <w:i/>
                <w:iCs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iCs/>
                <w:spacing w:val="-1"/>
                <w:sz w:val="20"/>
              </w:rPr>
              <w:t>prezentacja</w:t>
            </w:r>
            <w:r>
              <w:rPr>
                <w:rFonts w:ascii="Times New Roman" w:eastAsia="Calibri" w:hAnsi="Times New Roman"/>
                <w:i/>
                <w:iCs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iCs/>
                <w:spacing w:val="-1"/>
                <w:sz w:val="20"/>
              </w:rPr>
              <w:t>multimedialna.</w:t>
            </w:r>
          </w:p>
        </w:tc>
      </w:tr>
      <w:tr w:rsidR="00373305">
        <w:trPr>
          <w:trHeight w:hRule="exact" w:val="107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iCs/>
                <w:spacing w:val="1"/>
                <w:sz w:val="20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</w:t>
            </w:r>
          </w:p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47"/>
              <w:ind w:left="541" w:right="232" w:hanging="308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5" w:line="237" w:lineRule="auto"/>
              <w:ind w:left="23" w:right="455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studenta.</w:t>
            </w:r>
          </w:p>
        </w:tc>
      </w:tr>
      <w:tr w:rsidR="00373305">
        <w:trPr>
          <w:trHeight w:hRule="exact" w:val="1048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iCs/>
                <w:spacing w:val="1"/>
                <w:sz w:val="20"/>
              </w:rPr>
              <w:t>K2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K.K2</w:t>
            </w:r>
          </w:p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  <w:p w:rsidR="00373305" w:rsidRDefault="0037330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47"/>
              <w:ind w:left="541" w:right="232" w:hanging="308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5" w:line="237" w:lineRule="auto"/>
              <w:ind w:left="23" w:right="455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studenta.</w:t>
            </w:r>
          </w:p>
        </w:tc>
      </w:tr>
      <w:tr w:rsidR="00373305">
        <w:trPr>
          <w:trHeight w:hRule="exact" w:val="115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iCs/>
                <w:spacing w:val="1"/>
                <w:sz w:val="20"/>
              </w:rPr>
              <w:t>K3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K.K3</w:t>
            </w:r>
          </w:p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47"/>
              <w:ind w:left="541" w:right="232" w:hanging="308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5" w:line="237" w:lineRule="auto"/>
              <w:ind w:left="23" w:right="455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studenta.</w:t>
            </w:r>
          </w:p>
        </w:tc>
      </w:tr>
      <w:tr w:rsidR="00373305">
        <w:trPr>
          <w:trHeight w:hRule="exact" w:val="107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37330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iCs/>
                <w:spacing w:val="1"/>
                <w:sz w:val="20"/>
              </w:rPr>
              <w:t>K4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K.K4</w:t>
            </w:r>
          </w:p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3305" w:rsidRDefault="005D52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73305" w:rsidRDefault="005D52B0">
            <w:pPr>
              <w:pStyle w:val="TableParagraph"/>
              <w:spacing w:before="47"/>
              <w:ind w:left="541" w:right="232" w:hanging="308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75" w:line="237" w:lineRule="auto"/>
              <w:ind w:left="23" w:right="455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zaliczające,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studenta.</w:t>
            </w:r>
          </w:p>
        </w:tc>
      </w:tr>
    </w:tbl>
    <w:p w:rsidR="00373305" w:rsidRDefault="00373305">
      <w:pPr>
        <w:sectPr w:rsidR="00373305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CD5F97" w:rsidRDefault="00CD5F9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88"/>
      </w:tblGrid>
      <w:tr w:rsidR="00CD5F97" w:rsidTr="00CD5F97">
        <w:trPr>
          <w:trHeight w:val="390"/>
        </w:trPr>
        <w:tc>
          <w:tcPr>
            <w:tcW w:w="10788" w:type="dxa"/>
          </w:tcPr>
          <w:p w:rsidR="00CD5F97" w:rsidRDefault="00CD5F97" w:rsidP="00CD5F97">
            <w:pPr>
              <w:spacing w:before="10"/>
              <w:ind w:left="110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  <w:p w:rsidR="00CD5F97" w:rsidRDefault="00CD5F97" w:rsidP="00CD5F97">
            <w:pPr>
              <w:overflowPunct w:val="0"/>
            </w:pPr>
            <w:proofErr w:type="spellStart"/>
            <w:r>
              <w:rPr>
                <w:b/>
                <w:spacing w:val="-1"/>
                <w:lang w:val="en-US"/>
              </w:rPr>
              <w:t>Literatura</w:t>
            </w:r>
            <w:proofErr w:type="spellEnd"/>
            <w:r>
              <w:rPr>
                <w:b/>
                <w:spacing w:val="-5"/>
                <w:lang w:val="en-US"/>
              </w:rPr>
              <w:t xml:space="preserve"> </w:t>
            </w:r>
            <w:proofErr w:type="spellStart"/>
            <w:r>
              <w:rPr>
                <w:b/>
                <w:spacing w:val="-1"/>
                <w:lang w:val="en-US"/>
              </w:rPr>
              <w:t>podstawowa</w:t>
            </w:r>
            <w:proofErr w:type="spellEnd"/>
          </w:p>
          <w:p w:rsidR="00CD5F97" w:rsidRDefault="00CD5F97" w:rsidP="00CD5F97">
            <w:pPr>
              <w:spacing w:before="10"/>
              <w:ind w:left="110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CD5F97" w:rsidTr="00CD5F97">
        <w:trPr>
          <w:trHeight w:val="390"/>
        </w:trPr>
        <w:tc>
          <w:tcPr>
            <w:tcW w:w="10788" w:type="dxa"/>
            <w:tcBorders>
              <w:bottom w:val="single" w:sz="4" w:space="0" w:color="auto"/>
            </w:tcBorders>
          </w:tcPr>
          <w:p w:rsidR="00CD5F97" w:rsidRDefault="00CD5F97" w:rsidP="00CD5F97">
            <w:pPr>
              <w:overflowPunct w:val="0"/>
            </w:pPr>
            <w:proofErr w:type="spellStart"/>
            <w:r>
              <w:rPr>
                <w:spacing w:val="-1"/>
                <w:sz w:val="20"/>
                <w:lang w:val="en-US"/>
              </w:rPr>
              <w:t>Ciałkowska-Rysz</w:t>
            </w:r>
            <w:proofErr w:type="spellEnd"/>
            <w:r>
              <w:rPr>
                <w:spacing w:val="-3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A.,</w:t>
            </w:r>
            <w:r>
              <w:rPr>
                <w:spacing w:val="5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Dzierżanowski</w:t>
            </w:r>
            <w:proofErr w:type="spellEnd"/>
            <w:r>
              <w:rPr>
                <w:spacing w:val="4"/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T.</w:t>
            </w:r>
            <w:r>
              <w:rPr>
                <w:spacing w:val="3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(red.)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2019.</w:t>
            </w:r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Medycyna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paliatywna</w:t>
            </w:r>
            <w:proofErr w:type="spellEnd"/>
            <w:r>
              <w:rPr>
                <w:spacing w:val="-1"/>
                <w:sz w:val="20"/>
                <w:lang w:val="en-US"/>
              </w:rPr>
              <w:t>.</w:t>
            </w:r>
            <w:r>
              <w:rPr>
                <w:spacing w:val="5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Poznań</w:t>
            </w:r>
            <w:proofErr w:type="spellEnd"/>
            <w:r>
              <w:rPr>
                <w:spacing w:val="-1"/>
                <w:sz w:val="20"/>
                <w:lang w:val="en-US"/>
              </w:rPr>
              <w:t>:</w:t>
            </w:r>
            <w:r>
              <w:rPr>
                <w:spacing w:val="-6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Termedia</w:t>
            </w:r>
            <w:proofErr w:type="spellEnd"/>
            <w:r>
              <w:rPr>
                <w:spacing w:val="-1"/>
                <w:sz w:val="20"/>
                <w:lang w:val="en-US"/>
              </w:rPr>
              <w:t>.</w:t>
            </w:r>
          </w:p>
          <w:p w:rsidR="00CD5F97" w:rsidRDefault="00CD5F97" w:rsidP="00CD5F97">
            <w:pPr>
              <w:overflowPunct w:val="0"/>
            </w:pPr>
            <w:r>
              <w:rPr>
                <w:spacing w:val="-1"/>
                <w:sz w:val="20"/>
                <w:lang w:val="en-US"/>
              </w:rPr>
              <w:t>De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Walden-</w:t>
            </w:r>
            <w:proofErr w:type="spellStart"/>
            <w:r>
              <w:rPr>
                <w:spacing w:val="-1"/>
                <w:sz w:val="20"/>
                <w:lang w:val="en-US"/>
              </w:rPr>
              <w:t>Gałuszko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K.,</w:t>
            </w:r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Kaptacz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A.(red.)</w:t>
            </w:r>
            <w:r>
              <w:rPr>
                <w:spacing w:val="-5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2019. </w:t>
            </w:r>
            <w:proofErr w:type="spellStart"/>
            <w:r>
              <w:rPr>
                <w:spacing w:val="-2"/>
                <w:sz w:val="20"/>
                <w:lang w:val="en-US"/>
              </w:rPr>
              <w:t>Pielęgniarstwo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opieki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paliatywnej</w:t>
            </w:r>
            <w:proofErr w:type="spellEnd"/>
            <w:r>
              <w:rPr>
                <w:spacing w:val="-1"/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Warszawa: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PZWL.</w:t>
            </w:r>
          </w:p>
          <w:p w:rsidR="00CD5F97" w:rsidRDefault="00CD5F97" w:rsidP="00CD5F97">
            <w:pPr>
              <w:spacing w:before="10"/>
              <w:ind w:left="110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CD5F97" w:rsidTr="00CD5F97">
        <w:trPr>
          <w:trHeight w:val="390"/>
        </w:trPr>
        <w:tc>
          <w:tcPr>
            <w:tcW w:w="10788" w:type="dxa"/>
            <w:tcBorders>
              <w:bottom w:val="single" w:sz="4" w:space="0" w:color="auto"/>
            </w:tcBorders>
          </w:tcPr>
          <w:p w:rsidR="00CD5F97" w:rsidRDefault="00CD5F97" w:rsidP="00CD5F97">
            <w:pPr>
              <w:overflowPunct w:val="0"/>
            </w:pPr>
            <w:proofErr w:type="spellStart"/>
            <w:r>
              <w:rPr>
                <w:b/>
                <w:spacing w:val="-1"/>
                <w:lang w:val="en-US"/>
              </w:rPr>
              <w:t>Literatura</w:t>
            </w:r>
            <w:proofErr w:type="spellEnd"/>
            <w:r>
              <w:rPr>
                <w:b/>
                <w:spacing w:val="2"/>
                <w:lang w:val="en-US"/>
              </w:rPr>
              <w:t xml:space="preserve"> </w:t>
            </w:r>
            <w:proofErr w:type="spellStart"/>
            <w:r>
              <w:rPr>
                <w:b/>
                <w:spacing w:val="-1"/>
                <w:lang w:val="en-US"/>
              </w:rPr>
              <w:t>uzupełniająca</w:t>
            </w:r>
            <w:proofErr w:type="spellEnd"/>
          </w:p>
          <w:p w:rsidR="00CD5F97" w:rsidRDefault="00CD5F97" w:rsidP="00CD5F97">
            <w:pPr>
              <w:spacing w:before="10"/>
              <w:ind w:left="110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CD5F97" w:rsidTr="00CD5F97">
        <w:trPr>
          <w:trHeight w:val="390"/>
        </w:trPr>
        <w:tc>
          <w:tcPr>
            <w:tcW w:w="10788" w:type="dxa"/>
          </w:tcPr>
          <w:p w:rsidR="00CD5F97" w:rsidRDefault="00CD5F97" w:rsidP="00CD5F97">
            <w:pPr>
              <w:overflowPunct w:val="0"/>
            </w:pPr>
            <w:r>
              <w:rPr>
                <w:spacing w:val="-1"/>
                <w:sz w:val="20"/>
                <w:lang w:val="en-US"/>
              </w:rPr>
              <w:t>De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Walden-</w:t>
            </w:r>
            <w:proofErr w:type="spellStart"/>
            <w:r>
              <w:rPr>
                <w:spacing w:val="-1"/>
                <w:sz w:val="20"/>
                <w:lang w:val="en-US"/>
              </w:rPr>
              <w:t>Gałuszko</w:t>
            </w:r>
            <w:proofErr w:type="spellEnd"/>
            <w:r>
              <w:rPr>
                <w:spacing w:val="-1"/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K.,</w:t>
            </w:r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Ciałkowska-Rysz</w:t>
            </w:r>
            <w:proofErr w:type="spellEnd"/>
            <w:r>
              <w:rPr>
                <w:spacing w:val="-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A.</w:t>
            </w:r>
            <w:r>
              <w:rPr>
                <w:spacing w:val="-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2022. </w:t>
            </w:r>
            <w:proofErr w:type="spellStart"/>
            <w:r>
              <w:rPr>
                <w:spacing w:val="-2"/>
                <w:sz w:val="20"/>
                <w:lang w:val="en-US"/>
              </w:rPr>
              <w:t>Medycyna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paliatywna</w:t>
            </w:r>
            <w:proofErr w:type="spellEnd"/>
            <w:r>
              <w:rPr>
                <w:spacing w:val="-2"/>
                <w:sz w:val="20"/>
                <w:lang w:val="en-US"/>
              </w:rPr>
              <w:t>.</w:t>
            </w:r>
            <w:r>
              <w:rPr>
                <w:spacing w:val="5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Warszawa: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PZWL</w:t>
            </w:r>
          </w:p>
          <w:p w:rsidR="00CD5F97" w:rsidRDefault="00CD5F97" w:rsidP="00CD5F97">
            <w:pPr>
              <w:overflowPunct w:val="0"/>
            </w:pPr>
            <w:r>
              <w:rPr>
                <w:sz w:val="20"/>
                <w:lang w:val="en-US"/>
              </w:rPr>
              <w:t xml:space="preserve">Koper </w:t>
            </w:r>
            <w:r>
              <w:rPr>
                <w:spacing w:val="-3"/>
                <w:sz w:val="20"/>
                <w:lang w:val="en-US"/>
              </w:rPr>
              <w:t>A.</w:t>
            </w:r>
            <w:r>
              <w:rPr>
                <w:spacing w:val="5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(red.)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2015.</w:t>
            </w:r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Pielęgniarstwo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onkologiczne</w:t>
            </w:r>
            <w:proofErr w:type="spellEnd"/>
            <w:r>
              <w:rPr>
                <w:spacing w:val="-1"/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Warszawa: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PZWL.</w:t>
            </w:r>
          </w:p>
          <w:p w:rsidR="00CD5F97" w:rsidRDefault="00CD5F97" w:rsidP="00CD5F97">
            <w:pPr>
              <w:overflowPunct w:val="0"/>
            </w:pPr>
            <w:r>
              <w:rPr>
                <w:spacing w:val="-1"/>
                <w:sz w:val="20"/>
                <w:lang w:val="en-US"/>
              </w:rPr>
              <w:t>De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Walden-</w:t>
            </w:r>
            <w:proofErr w:type="spellStart"/>
            <w:r>
              <w:rPr>
                <w:spacing w:val="-1"/>
                <w:sz w:val="20"/>
                <w:lang w:val="en-US"/>
              </w:rPr>
              <w:t>Gałuszko</w:t>
            </w:r>
            <w:proofErr w:type="spellEnd"/>
            <w:r>
              <w:rPr>
                <w:sz w:val="20"/>
                <w:lang w:val="en-US"/>
              </w:rPr>
              <w:t xml:space="preserve"> K.</w:t>
            </w:r>
            <w:r>
              <w:rPr>
                <w:spacing w:val="-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2011.</w:t>
            </w:r>
            <w:r>
              <w:rPr>
                <w:spacing w:val="-5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Psychoonkologia</w:t>
            </w:r>
            <w:proofErr w:type="spellEnd"/>
            <w:r>
              <w:rPr>
                <w:spacing w:val="4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w</w:t>
            </w:r>
            <w:r>
              <w:rPr>
                <w:spacing w:val="-10"/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praktyce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klinicznej</w:t>
            </w:r>
            <w:proofErr w:type="spellEnd"/>
            <w:r>
              <w:rPr>
                <w:spacing w:val="-1"/>
                <w:sz w:val="20"/>
                <w:lang w:val="en-US"/>
              </w:rPr>
              <w:t>.</w:t>
            </w:r>
            <w:r>
              <w:rPr>
                <w:spacing w:val="-4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Warszawa: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PZWL.</w:t>
            </w:r>
          </w:p>
          <w:p w:rsidR="00CD5F97" w:rsidRDefault="00CD5F97" w:rsidP="00CD5F97">
            <w:pPr>
              <w:spacing w:before="10"/>
              <w:ind w:left="110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CD5F97" w:rsidTr="00CD5F97">
        <w:trPr>
          <w:trHeight w:val="390"/>
        </w:trPr>
        <w:tc>
          <w:tcPr>
            <w:tcW w:w="10788" w:type="dxa"/>
            <w:tcBorders>
              <w:bottom w:val="single" w:sz="4" w:space="0" w:color="auto"/>
            </w:tcBorders>
          </w:tcPr>
          <w:p w:rsidR="00CD5F97" w:rsidRDefault="00CD5F97" w:rsidP="00CD5F97">
            <w:pPr>
              <w:overflowPunct w:val="0"/>
            </w:pPr>
            <w:proofErr w:type="spellStart"/>
            <w:r>
              <w:rPr>
                <w:b/>
                <w:spacing w:val="-2"/>
                <w:lang w:val="en-US"/>
              </w:rPr>
              <w:t>Inne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spacing w:val="-1"/>
                <w:lang w:val="en-US"/>
              </w:rPr>
              <w:t>pomoce</w:t>
            </w:r>
            <w:proofErr w:type="spellEnd"/>
            <w:r>
              <w:rPr>
                <w:b/>
                <w:spacing w:val="8"/>
                <w:lang w:val="en-US"/>
              </w:rPr>
              <w:t xml:space="preserve"> </w:t>
            </w:r>
            <w:proofErr w:type="spellStart"/>
            <w:r>
              <w:rPr>
                <w:b/>
                <w:spacing w:val="-2"/>
                <w:lang w:val="en-US"/>
              </w:rPr>
              <w:t>naukowe</w:t>
            </w:r>
            <w:proofErr w:type="spellEnd"/>
          </w:p>
          <w:p w:rsidR="00CD5F97" w:rsidRDefault="00CD5F97" w:rsidP="00CD5F97">
            <w:pPr>
              <w:overflowPunct w:val="0"/>
            </w:pPr>
            <w:r>
              <w:rPr>
                <w:sz w:val="20"/>
                <w:lang w:val="en-US"/>
              </w:rPr>
              <w:t>1.</w:t>
            </w:r>
            <w:r>
              <w:rPr>
                <w:spacing w:val="-1"/>
                <w:sz w:val="20"/>
                <w:lang w:val="en-US"/>
              </w:rPr>
              <w:t>Fantom</w:t>
            </w:r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odleżyn</w:t>
            </w:r>
            <w:proofErr w:type="spellEnd"/>
          </w:p>
          <w:p w:rsidR="00CD5F97" w:rsidRDefault="00CD5F97" w:rsidP="00CD5F97">
            <w:pPr>
              <w:overflowPunct w:val="0"/>
              <w:rPr>
                <w:spacing w:val="-1"/>
                <w:sz w:val="20"/>
                <w:lang w:val="en-US"/>
              </w:rPr>
            </w:pPr>
          </w:p>
        </w:tc>
      </w:tr>
    </w:tbl>
    <w:p w:rsidR="00373305" w:rsidRDefault="0037330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73305" w:rsidRDefault="00373305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373305" w:rsidTr="004206E2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373305" w:rsidTr="004206E2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37330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73305" w:rsidRDefault="005D52B0">
            <w:pPr>
              <w:pStyle w:val="TableParagraph"/>
              <w:spacing w:before="173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4206E2" w:rsidTr="004206E2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4206E2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4206E2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4206E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06E2" w:rsidRDefault="004206E2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4206E2" w:rsidTr="004206E2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4206E2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4206E2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D0443B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</w:t>
            </w:r>
            <w:r w:rsidR="004206E2">
              <w:rPr>
                <w:rFonts w:ascii="Times New Roman" w:eastAsia="Calibri" w:hAnsi="Times New Roman"/>
                <w:sz w:val="20"/>
              </w:rPr>
              <w:t>0 h</w:t>
            </w:r>
          </w:p>
        </w:tc>
      </w:tr>
      <w:tr w:rsidR="004206E2" w:rsidTr="004206E2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4206E2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4206E2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D0443B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</w:t>
            </w:r>
            <w:r w:rsidR="004206E2">
              <w:rPr>
                <w:rFonts w:ascii="Times New Roman" w:eastAsia="Calibri" w:hAnsi="Times New Roman"/>
                <w:sz w:val="20"/>
              </w:rPr>
              <w:t>0 h</w:t>
            </w:r>
          </w:p>
        </w:tc>
      </w:tr>
      <w:tr w:rsidR="004206E2" w:rsidTr="004206E2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4206E2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4206E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206E2" w:rsidRDefault="004206E2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4206E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206E2" w:rsidRDefault="004206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4206E2" w:rsidTr="004206E2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4206E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206E2" w:rsidRDefault="004206E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4206E2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4206E2" w:rsidRDefault="004206E2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E2" w:rsidRDefault="004206E2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4206E2" w:rsidRDefault="004206E2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373305" w:rsidTr="004206E2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305" w:rsidRDefault="005D52B0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373305" w:rsidRDefault="0037330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73305" w:rsidRDefault="00373305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373305" w:rsidRDefault="005D52B0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668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73305" w:rsidRDefault="005D52B0">
                                <w:pPr>
                                  <w:overflowPunct w:val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proofErr w:type="spellEnd"/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  <w:proofErr w:type="spellEnd"/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73305" w:rsidRDefault="005D52B0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przypadku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proofErr w:type="spellEnd"/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proofErr w:type="spellEnd"/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: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6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proofErr w:type="spellEnd"/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proofErr w:type="spellEnd"/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proofErr w:type="spellEnd"/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potrzeb</w:t>
                                </w:r>
                                <w:proofErr w:type="spellEnd"/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tych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.</w:t>
                                </w:r>
                              </w:p>
                              <w:p w:rsidR="00373305" w:rsidRDefault="005D52B0">
                                <w:pPr>
                                  <w:overflowPunct w:val="0"/>
                                </w:pP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proofErr w:type="spellEnd"/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proofErr w:type="spellEnd"/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proofErr w:type="spellEnd"/>
                                <w:r>
                                  <w:rPr>
                                    <w:spacing w:val="8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podczas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proofErr w:type="spellEnd"/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proofErr w:type="spellEnd"/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proofErr w:type="spellEnd"/>
                                <w:r>
                                  <w:rPr>
                                    <w:spacing w:val="9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proofErr w:type="spellEnd"/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proofErr w:type="spellEnd"/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: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proofErr w:type="spellEnd"/>
                                <w:r>
                                  <w:rPr>
                                    <w:spacing w:val="7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4" o:spid="_x0000_s1039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">
                <v:group id="Grupa 15" o:spid="_x0000_s1040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373305" w:rsidRDefault="005D52B0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373305" w:rsidRDefault="005D52B0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przypadku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tym: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6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karcie)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metody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dostosowuje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potrzeb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tych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studentów.</w:t>
                          </w:r>
                        </w:p>
                        <w:p w:rsidR="00373305" w:rsidRDefault="005D52B0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r>
                            <w:rPr>
                              <w:spacing w:val="8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podczas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zaliczeń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r>
                            <w:rPr>
                              <w:spacing w:val="9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tym: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7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373305">
      <w:pgSz w:w="11906" w:h="16838"/>
      <w:pgMar w:top="72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0BC7"/>
    <w:multiLevelType w:val="multilevel"/>
    <w:tmpl w:val="1EF85FB8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18F77990"/>
    <w:multiLevelType w:val="multilevel"/>
    <w:tmpl w:val="998048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65723EB"/>
    <w:multiLevelType w:val="multilevel"/>
    <w:tmpl w:val="35486C4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3" w15:restartNumberingAfterBreak="0">
    <w:nsid w:val="2CE17E9E"/>
    <w:multiLevelType w:val="multilevel"/>
    <w:tmpl w:val="A21A6AE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4" w15:restartNumberingAfterBreak="0">
    <w:nsid w:val="362D182B"/>
    <w:multiLevelType w:val="multilevel"/>
    <w:tmpl w:val="A49A5AB4"/>
    <w:lvl w:ilvl="0">
      <w:start w:val="1"/>
      <w:numFmt w:val="decimal"/>
      <w:lvlText w:val="%1."/>
      <w:lvlJc w:val="left"/>
      <w:pPr>
        <w:tabs>
          <w:tab w:val="num" w:pos="0"/>
        </w:tabs>
        <w:ind w:left="493" w:hanging="360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21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5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8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06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35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3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92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20" w:hanging="360"/>
      </w:pPr>
      <w:rPr>
        <w:rFonts w:ascii="Symbol" w:hAnsi="Symbol" w:cs="Symbol" w:hint="default"/>
      </w:rPr>
    </w:lvl>
  </w:abstractNum>
  <w:abstractNum w:abstractNumId="5" w15:restartNumberingAfterBreak="0">
    <w:nsid w:val="44507588"/>
    <w:multiLevelType w:val="multilevel"/>
    <w:tmpl w:val="62E8F7B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6" w15:restartNumberingAfterBreak="0">
    <w:nsid w:val="52432367"/>
    <w:multiLevelType w:val="multilevel"/>
    <w:tmpl w:val="C616D2D8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305"/>
    <w:rsid w:val="000608BF"/>
    <w:rsid w:val="000852BF"/>
    <w:rsid w:val="00373305"/>
    <w:rsid w:val="004206E2"/>
    <w:rsid w:val="005D52B0"/>
    <w:rsid w:val="00C96AF3"/>
    <w:rsid w:val="00CD5F97"/>
    <w:rsid w:val="00D0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8317F1"/>
  <w15:docId w15:val="{83028215-A397-48B6-8C23-F0C15878B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16166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316166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.trybusinska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1641</Words>
  <Characters>9846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4</cp:revision>
  <dcterms:created xsi:type="dcterms:W3CDTF">2026-07-21T11:34:00Z</dcterms:created>
  <dcterms:modified xsi:type="dcterms:W3CDTF">2026-08-05T08:48:00Z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